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3615" w:rsidRPr="00FB6D1D" w:rsidRDefault="0087465E">
      <w:pPr>
        <w:rPr>
          <w:rFonts w:ascii="Times New Roman" w:hAnsi="Times New Roman" w:cs="Times New Roman"/>
          <w:sz w:val="28"/>
          <w:szCs w:val="28"/>
        </w:rPr>
      </w:pPr>
      <w:r w:rsidRPr="00FB6D1D">
        <w:rPr>
          <w:rFonts w:ascii="Times New Roman" w:hAnsi="Times New Roman" w:cs="Times New Roman"/>
          <w:sz w:val="28"/>
          <w:szCs w:val="28"/>
        </w:rPr>
        <w:t>Для конфигурации Управление торговлей ред.11 необходимо создать обработку</w:t>
      </w:r>
      <w:r w:rsidR="004C027A">
        <w:rPr>
          <w:rFonts w:ascii="Times New Roman" w:hAnsi="Times New Roman" w:cs="Times New Roman"/>
          <w:sz w:val="28"/>
          <w:szCs w:val="28"/>
        </w:rPr>
        <w:t xml:space="preserve"> </w:t>
      </w:r>
      <w:r w:rsidR="004C027A" w:rsidRPr="004C027A">
        <w:rPr>
          <w:rFonts w:ascii="Times New Roman" w:hAnsi="Times New Roman" w:cs="Times New Roman"/>
          <w:b/>
          <w:sz w:val="28"/>
          <w:szCs w:val="28"/>
        </w:rPr>
        <w:t>Загрузка прайсов</w:t>
      </w:r>
      <w:r w:rsidRPr="00FB6D1D">
        <w:rPr>
          <w:rFonts w:ascii="Times New Roman" w:hAnsi="Times New Roman" w:cs="Times New Roman"/>
          <w:sz w:val="28"/>
          <w:szCs w:val="28"/>
        </w:rPr>
        <w:t>, которая позволит:</w:t>
      </w:r>
    </w:p>
    <w:p w:rsidR="00C87E0F" w:rsidRPr="00FB6D1D" w:rsidRDefault="00C87E0F" w:rsidP="0087465E">
      <w:pPr>
        <w:pStyle w:val="a3"/>
        <w:numPr>
          <w:ilvl w:val="0"/>
          <w:numId w:val="1"/>
        </w:numPr>
        <w:rPr>
          <w:rFonts w:ascii="Times New Roman" w:hAnsi="Times New Roman" w:cs="Times New Roman"/>
          <w:sz w:val="28"/>
          <w:szCs w:val="28"/>
        </w:rPr>
      </w:pPr>
      <w:r w:rsidRPr="00FB6D1D">
        <w:rPr>
          <w:rFonts w:ascii="Times New Roman" w:hAnsi="Times New Roman" w:cs="Times New Roman"/>
          <w:sz w:val="28"/>
          <w:szCs w:val="28"/>
        </w:rPr>
        <w:t xml:space="preserve">Формировать заказ товара поставщику на основе данных прайса в </w:t>
      </w:r>
      <w:proofErr w:type="spellStart"/>
      <w:r w:rsidRPr="00FB6D1D">
        <w:rPr>
          <w:rFonts w:ascii="Times New Roman" w:hAnsi="Times New Roman" w:cs="Times New Roman"/>
          <w:sz w:val="28"/>
          <w:szCs w:val="28"/>
        </w:rPr>
        <w:t>эл</w:t>
      </w:r>
      <w:proofErr w:type="gramStart"/>
      <w:r w:rsidRPr="00FB6D1D">
        <w:rPr>
          <w:rFonts w:ascii="Times New Roman" w:hAnsi="Times New Roman" w:cs="Times New Roman"/>
          <w:sz w:val="28"/>
          <w:szCs w:val="28"/>
        </w:rPr>
        <w:t>.в</w:t>
      </w:r>
      <w:proofErr w:type="gramEnd"/>
      <w:r w:rsidRPr="00FB6D1D">
        <w:rPr>
          <w:rFonts w:ascii="Times New Roman" w:hAnsi="Times New Roman" w:cs="Times New Roman"/>
          <w:sz w:val="28"/>
          <w:szCs w:val="28"/>
        </w:rPr>
        <w:t>иде</w:t>
      </w:r>
      <w:proofErr w:type="spellEnd"/>
    </w:p>
    <w:p w:rsidR="0087465E" w:rsidRPr="00FB6D1D" w:rsidRDefault="0087465E" w:rsidP="0087465E">
      <w:pPr>
        <w:pStyle w:val="a3"/>
        <w:numPr>
          <w:ilvl w:val="0"/>
          <w:numId w:val="1"/>
        </w:numPr>
        <w:rPr>
          <w:rFonts w:ascii="Times New Roman" w:hAnsi="Times New Roman" w:cs="Times New Roman"/>
          <w:sz w:val="28"/>
          <w:szCs w:val="28"/>
        </w:rPr>
      </w:pPr>
      <w:r w:rsidRPr="00FB6D1D">
        <w:rPr>
          <w:rFonts w:ascii="Times New Roman" w:hAnsi="Times New Roman" w:cs="Times New Roman"/>
          <w:sz w:val="28"/>
          <w:szCs w:val="28"/>
        </w:rPr>
        <w:t xml:space="preserve">Загружать товары из прайса в формате </w:t>
      </w:r>
      <w:r w:rsidRPr="00FB6D1D">
        <w:rPr>
          <w:rFonts w:ascii="Times New Roman" w:hAnsi="Times New Roman" w:cs="Times New Roman"/>
          <w:sz w:val="28"/>
          <w:szCs w:val="28"/>
          <w:lang w:val="en-US"/>
        </w:rPr>
        <w:t>Excel</w:t>
      </w:r>
      <w:r w:rsidRPr="00FB6D1D">
        <w:rPr>
          <w:rFonts w:ascii="Times New Roman" w:hAnsi="Times New Roman" w:cs="Times New Roman"/>
          <w:sz w:val="28"/>
          <w:szCs w:val="28"/>
        </w:rPr>
        <w:t>, при этом будет совершаться поиск соответствия позиции номенклатуры из справочника наименованию из прайса. Для того чтобы обеспечить поиск соответствий (у разных поставщиков могут быть разные названия одной и той же позиции) необходимо в справочнике Номенклатура добавить табличную часть где будут храниться названия элементов для каждого поставщика персонально.</w:t>
      </w:r>
      <w:r w:rsidR="00B017E1">
        <w:rPr>
          <w:rFonts w:ascii="Times New Roman" w:hAnsi="Times New Roman" w:cs="Times New Roman"/>
          <w:sz w:val="28"/>
          <w:szCs w:val="28"/>
        </w:rPr>
        <w:t xml:space="preserve"> Если не найдено наименование из прайса в справочнике Номенклатура, отметить эту позицию цветом и предоставить возможность выбрать вручную соответствующий элемент справочника и автоматически сохранить название из прайса для данной позиции.</w:t>
      </w:r>
    </w:p>
    <w:p w:rsidR="0087465E" w:rsidRPr="00FB6D1D" w:rsidRDefault="0087465E" w:rsidP="0087465E">
      <w:pPr>
        <w:pStyle w:val="a3"/>
        <w:numPr>
          <w:ilvl w:val="0"/>
          <w:numId w:val="1"/>
        </w:numPr>
        <w:rPr>
          <w:rFonts w:ascii="Times New Roman" w:hAnsi="Times New Roman" w:cs="Times New Roman"/>
          <w:sz w:val="28"/>
          <w:szCs w:val="28"/>
        </w:rPr>
      </w:pPr>
      <w:r w:rsidRPr="00FB6D1D">
        <w:rPr>
          <w:rFonts w:ascii="Times New Roman" w:hAnsi="Times New Roman" w:cs="Times New Roman"/>
          <w:sz w:val="28"/>
          <w:szCs w:val="28"/>
        </w:rPr>
        <w:t>Показывать минимальные цены на данные позиции у каждого из поставщиков согласно истории предыдущих закупок.</w:t>
      </w:r>
    </w:p>
    <w:p w:rsidR="0087465E" w:rsidRPr="00FB6D1D" w:rsidRDefault="0087465E" w:rsidP="0087465E">
      <w:pPr>
        <w:pStyle w:val="a3"/>
        <w:numPr>
          <w:ilvl w:val="0"/>
          <w:numId w:val="1"/>
        </w:numPr>
        <w:rPr>
          <w:rFonts w:ascii="Times New Roman" w:hAnsi="Times New Roman" w:cs="Times New Roman"/>
          <w:sz w:val="28"/>
          <w:szCs w:val="28"/>
        </w:rPr>
      </w:pPr>
      <w:r w:rsidRPr="00FB6D1D">
        <w:rPr>
          <w:rFonts w:ascii="Times New Roman" w:hAnsi="Times New Roman" w:cs="Times New Roman"/>
          <w:sz w:val="28"/>
          <w:szCs w:val="28"/>
        </w:rPr>
        <w:t xml:space="preserve">Поскольку прайсы имеют разную структуру необходимо автоматизировать подбор колонок из файла с прайсом для каждого реквизита табличной части обработки (то есть должна быть возможность </w:t>
      </w:r>
      <w:proofErr w:type="gramStart"/>
      <w:r w:rsidRPr="00FB6D1D">
        <w:rPr>
          <w:rFonts w:ascii="Times New Roman" w:hAnsi="Times New Roman" w:cs="Times New Roman"/>
          <w:sz w:val="28"/>
          <w:szCs w:val="28"/>
        </w:rPr>
        <w:t>выбора</w:t>
      </w:r>
      <w:proofErr w:type="gramEnd"/>
      <w:r w:rsidRPr="00FB6D1D">
        <w:rPr>
          <w:rFonts w:ascii="Times New Roman" w:hAnsi="Times New Roman" w:cs="Times New Roman"/>
          <w:sz w:val="28"/>
          <w:szCs w:val="28"/>
        </w:rPr>
        <w:t xml:space="preserve"> из какого столбца прайса брать необходимое значение реквизита табличной части)</w:t>
      </w:r>
      <w:r w:rsidR="00FB6D1D">
        <w:rPr>
          <w:rFonts w:ascii="Times New Roman" w:hAnsi="Times New Roman" w:cs="Times New Roman"/>
          <w:sz w:val="28"/>
          <w:szCs w:val="28"/>
        </w:rPr>
        <w:t>. Примеры прайсов в прилагаемом файле.</w:t>
      </w:r>
    </w:p>
    <w:p w:rsidR="0087465E" w:rsidRPr="00FB6D1D" w:rsidRDefault="0087465E" w:rsidP="0087465E">
      <w:pPr>
        <w:pStyle w:val="a3"/>
        <w:numPr>
          <w:ilvl w:val="0"/>
          <w:numId w:val="1"/>
        </w:numPr>
        <w:rPr>
          <w:rFonts w:ascii="Times New Roman" w:hAnsi="Times New Roman" w:cs="Times New Roman"/>
          <w:sz w:val="28"/>
          <w:szCs w:val="28"/>
        </w:rPr>
      </w:pPr>
      <w:r w:rsidRPr="00FB6D1D">
        <w:rPr>
          <w:rFonts w:ascii="Times New Roman" w:hAnsi="Times New Roman" w:cs="Times New Roman"/>
          <w:sz w:val="28"/>
          <w:szCs w:val="28"/>
        </w:rPr>
        <w:t>Примерный вид табличной части, с которой будет работать менеджер по закупкам, приведен в прилагаемом файле.</w:t>
      </w:r>
      <w:r w:rsidR="00B017E1" w:rsidRPr="00B017E1">
        <w:rPr>
          <w:rFonts w:ascii="Times New Roman" w:hAnsi="Times New Roman" w:cs="Times New Roman"/>
          <w:sz w:val="28"/>
          <w:szCs w:val="28"/>
        </w:rPr>
        <w:t xml:space="preserve"> </w:t>
      </w:r>
      <w:r w:rsidR="00B017E1">
        <w:rPr>
          <w:rFonts w:ascii="Times New Roman" w:hAnsi="Times New Roman" w:cs="Times New Roman"/>
          <w:sz w:val="28"/>
          <w:szCs w:val="28"/>
        </w:rPr>
        <w:t>Менеджер по закупкам должен видеть текущий остаток товара, текущую отпускную цену, закупочные цены у других поставщиков, исходя из истории закупок. Кратко характеристики товара – категория (группа), ед. измерения, штрих-код если есть.</w:t>
      </w:r>
    </w:p>
    <w:p w:rsidR="00C87E0F" w:rsidRPr="00FB6D1D" w:rsidRDefault="00C87E0F" w:rsidP="0087465E">
      <w:pPr>
        <w:pStyle w:val="a3"/>
        <w:numPr>
          <w:ilvl w:val="0"/>
          <w:numId w:val="1"/>
        </w:numPr>
        <w:rPr>
          <w:rFonts w:ascii="Times New Roman" w:hAnsi="Times New Roman" w:cs="Times New Roman"/>
          <w:sz w:val="28"/>
          <w:szCs w:val="28"/>
        </w:rPr>
      </w:pPr>
      <w:r w:rsidRPr="00FB6D1D">
        <w:rPr>
          <w:rFonts w:ascii="Times New Roman" w:hAnsi="Times New Roman" w:cs="Times New Roman"/>
          <w:sz w:val="28"/>
          <w:szCs w:val="28"/>
        </w:rPr>
        <w:t>Одна из колонок табличной части должна быть редактируемой, в которой менеджер сможет указывать необходимое количество товара для заказа.</w:t>
      </w:r>
    </w:p>
    <w:p w:rsidR="00C87E0F" w:rsidRPr="00FB6D1D" w:rsidRDefault="00C87E0F" w:rsidP="0087465E">
      <w:pPr>
        <w:pStyle w:val="a3"/>
        <w:numPr>
          <w:ilvl w:val="0"/>
          <w:numId w:val="1"/>
        </w:numPr>
        <w:rPr>
          <w:rFonts w:ascii="Times New Roman" w:hAnsi="Times New Roman" w:cs="Times New Roman"/>
          <w:sz w:val="28"/>
          <w:szCs w:val="28"/>
        </w:rPr>
      </w:pPr>
      <w:r w:rsidRPr="00FB6D1D">
        <w:rPr>
          <w:rFonts w:ascii="Times New Roman" w:hAnsi="Times New Roman" w:cs="Times New Roman"/>
          <w:sz w:val="28"/>
          <w:szCs w:val="28"/>
        </w:rPr>
        <w:t xml:space="preserve">После </w:t>
      </w:r>
      <w:r w:rsidR="00FB6D1D" w:rsidRPr="00FB6D1D">
        <w:rPr>
          <w:rFonts w:ascii="Times New Roman" w:hAnsi="Times New Roman" w:cs="Times New Roman"/>
          <w:sz w:val="28"/>
          <w:szCs w:val="28"/>
        </w:rPr>
        <w:t>заполнения количества закупаемого товара должна быть возможность автоматического формирования встроенного в редакцию документа «Заказ поставщику».</w:t>
      </w:r>
    </w:p>
    <w:p w:rsidR="00B017E1" w:rsidRDefault="00B017E1" w:rsidP="00FB6D1D">
      <w:pPr>
        <w:ind w:left="360"/>
        <w:rPr>
          <w:rFonts w:ascii="Times New Roman" w:hAnsi="Times New Roman" w:cs="Times New Roman"/>
          <w:sz w:val="28"/>
          <w:szCs w:val="28"/>
        </w:rPr>
      </w:pPr>
    </w:p>
    <w:p w:rsidR="00B017E1" w:rsidRDefault="00B017E1" w:rsidP="00FB6D1D">
      <w:pPr>
        <w:ind w:left="360"/>
        <w:rPr>
          <w:rFonts w:ascii="Times New Roman" w:hAnsi="Times New Roman" w:cs="Times New Roman"/>
          <w:sz w:val="28"/>
          <w:szCs w:val="28"/>
        </w:rPr>
      </w:pPr>
    </w:p>
    <w:p w:rsidR="004C027A" w:rsidRDefault="00B017E1" w:rsidP="00FB6D1D">
      <w:pPr>
        <w:ind w:left="360"/>
        <w:rPr>
          <w:rFonts w:ascii="Times New Roman" w:hAnsi="Times New Roman" w:cs="Times New Roman"/>
          <w:sz w:val="28"/>
          <w:szCs w:val="28"/>
        </w:rPr>
      </w:pPr>
      <w:r>
        <w:rPr>
          <w:rFonts w:ascii="Times New Roman" w:hAnsi="Times New Roman" w:cs="Times New Roman"/>
          <w:sz w:val="28"/>
          <w:szCs w:val="28"/>
        </w:rPr>
        <w:lastRenderedPageBreak/>
        <w:t>Необходимо до</w:t>
      </w:r>
      <w:r w:rsidR="00FB6D1D">
        <w:rPr>
          <w:rFonts w:ascii="Times New Roman" w:hAnsi="Times New Roman" w:cs="Times New Roman"/>
          <w:sz w:val="28"/>
          <w:szCs w:val="28"/>
        </w:rPr>
        <w:t xml:space="preserve">работать </w:t>
      </w:r>
      <w:bookmarkStart w:id="0" w:name="_GoBack"/>
      <w:r>
        <w:rPr>
          <w:rFonts w:ascii="Times New Roman" w:hAnsi="Times New Roman" w:cs="Times New Roman"/>
          <w:sz w:val="28"/>
          <w:szCs w:val="28"/>
        </w:rPr>
        <w:t xml:space="preserve">или разработать  </w:t>
      </w:r>
      <w:bookmarkEnd w:id="0"/>
      <w:r w:rsidR="00FB6D1D">
        <w:rPr>
          <w:rFonts w:ascii="Times New Roman" w:hAnsi="Times New Roman" w:cs="Times New Roman"/>
          <w:sz w:val="28"/>
          <w:szCs w:val="28"/>
        </w:rPr>
        <w:t>обработку</w:t>
      </w:r>
      <w:r>
        <w:rPr>
          <w:rFonts w:ascii="Times New Roman" w:hAnsi="Times New Roman" w:cs="Times New Roman"/>
          <w:sz w:val="28"/>
          <w:szCs w:val="28"/>
        </w:rPr>
        <w:t xml:space="preserve"> </w:t>
      </w:r>
      <w:r w:rsidR="00FB6D1D">
        <w:rPr>
          <w:rFonts w:ascii="Times New Roman" w:hAnsi="Times New Roman" w:cs="Times New Roman"/>
          <w:sz w:val="28"/>
          <w:szCs w:val="28"/>
        </w:rPr>
        <w:t xml:space="preserve">для </w:t>
      </w:r>
      <w:r w:rsidR="00FB6D1D" w:rsidRPr="004C027A">
        <w:rPr>
          <w:rFonts w:ascii="Times New Roman" w:hAnsi="Times New Roman" w:cs="Times New Roman"/>
          <w:b/>
          <w:sz w:val="28"/>
          <w:szCs w:val="28"/>
        </w:rPr>
        <w:t>формирования цен</w:t>
      </w:r>
      <w:r w:rsidR="00FB6D1D">
        <w:rPr>
          <w:rFonts w:ascii="Times New Roman" w:hAnsi="Times New Roman" w:cs="Times New Roman"/>
          <w:sz w:val="28"/>
          <w:szCs w:val="28"/>
        </w:rPr>
        <w:t xml:space="preserve">. </w:t>
      </w:r>
    </w:p>
    <w:p w:rsidR="004C027A" w:rsidRDefault="00FB6D1D" w:rsidP="004C027A">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 xml:space="preserve">Табличная часть обработки заполняется </w:t>
      </w:r>
      <w:r w:rsidR="004C027A">
        <w:rPr>
          <w:rFonts w:ascii="Times New Roman" w:hAnsi="Times New Roman" w:cs="Times New Roman"/>
          <w:sz w:val="28"/>
          <w:szCs w:val="28"/>
        </w:rPr>
        <w:t xml:space="preserve">позициями номенклатуры </w:t>
      </w:r>
      <w:r>
        <w:rPr>
          <w:rFonts w:ascii="Times New Roman" w:hAnsi="Times New Roman" w:cs="Times New Roman"/>
          <w:sz w:val="28"/>
          <w:szCs w:val="28"/>
        </w:rPr>
        <w:t>на основании Приходной накладной</w:t>
      </w:r>
      <w:r w:rsidR="00B017E1">
        <w:rPr>
          <w:rFonts w:ascii="Times New Roman" w:hAnsi="Times New Roman" w:cs="Times New Roman"/>
          <w:sz w:val="28"/>
          <w:szCs w:val="28"/>
        </w:rPr>
        <w:t xml:space="preserve"> или Переоценки</w:t>
      </w:r>
      <w:r>
        <w:rPr>
          <w:rFonts w:ascii="Times New Roman" w:hAnsi="Times New Roman" w:cs="Times New Roman"/>
          <w:sz w:val="28"/>
          <w:szCs w:val="28"/>
        </w:rPr>
        <w:t xml:space="preserve">. </w:t>
      </w:r>
    </w:p>
    <w:p w:rsidR="004C027A" w:rsidRDefault="00FB6D1D" w:rsidP="004C027A">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В табличной части должна указываться цена закупки, текущая цена выбранного в реквизитах вида (розничная, мелкооптовая и т.д.) и средняя цена остатка</w:t>
      </w:r>
      <w:r w:rsidR="004C027A">
        <w:rPr>
          <w:rFonts w:ascii="Times New Roman" w:hAnsi="Times New Roman" w:cs="Times New Roman"/>
          <w:sz w:val="28"/>
          <w:szCs w:val="28"/>
        </w:rPr>
        <w:t xml:space="preserve">. </w:t>
      </w:r>
    </w:p>
    <w:p w:rsidR="00FB6D1D" w:rsidRDefault="004C027A" w:rsidP="004C027A">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Новая цена может рассчитываться на основании процента наценки, которое устанавливается для каждой позиции отдельно. Установка процента наценки может осуществляться автоматически для каждой категории (группы) товара, но может быть отредактирована вручную. Окончательно цена рассчитывается исходя из процента наценки, но также может быть отредактирована вручную.</w:t>
      </w:r>
    </w:p>
    <w:p w:rsidR="004C027A" w:rsidRDefault="004C027A" w:rsidP="004C027A">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После выбора формирования цен они должны быть сохранены в соответствующем регистре сведений.</w:t>
      </w:r>
    </w:p>
    <w:p w:rsidR="004C027A" w:rsidRDefault="004C027A" w:rsidP="004C027A">
      <w:pPr>
        <w:pStyle w:val="a3"/>
        <w:numPr>
          <w:ilvl w:val="0"/>
          <w:numId w:val="2"/>
        </w:numPr>
        <w:rPr>
          <w:rFonts w:ascii="Times New Roman" w:hAnsi="Times New Roman" w:cs="Times New Roman"/>
          <w:sz w:val="28"/>
          <w:szCs w:val="28"/>
        </w:rPr>
      </w:pPr>
      <w:r>
        <w:rPr>
          <w:rFonts w:ascii="Times New Roman" w:hAnsi="Times New Roman" w:cs="Times New Roman"/>
          <w:sz w:val="28"/>
          <w:szCs w:val="28"/>
        </w:rPr>
        <w:t xml:space="preserve">На выбранные позиции должны быть сформированы ценники. При печати ценников предоставить возможность </w:t>
      </w:r>
      <w:proofErr w:type="spellStart"/>
      <w:r>
        <w:rPr>
          <w:rFonts w:ascii="Times New Roman" w:hAnsi="Times New Roman" w:cs="Times New Roman"/>
          <w:sz w:val="28"/>
          <w:szCs w:val="28"/>
        </w:rPr>
        <w:t>погруппового</w:t>
      </w:r>
      <w:proofErr w:type="spellEnd"/>
      <w:r>
        <w:rPr>
          <w:rFonts w:ascii="Times New Roman" w:hAnsi="Times New Roman" w:cs="Times New Roman"/>
          <w:sz w:val="28"/>
          <w:szCs w:val="28"/>
        </w:rPr>
        <w:t xml:space="preserve"> и индивидуального выделения необходимых позиций (в случае если нужно печатать не все ценники)</w:t>
      </w:r>
    </w:p>
    <w:p w:rsidR="003E15A9" w:rsidRPr="001E5D95" w:rsidRDefault="003E15A9" w:rsidP="003E15A9">
      <w:pPr>
        <w:rPr>
          <w:rFonts w:ascii="Times New Roman" w:hAnsi="Times New Roman" w:cs="Times New Roman"/>
          <w:b/>
          <w:sz w:val="28"/>
          <w:szCs w:val="28"/>
        </w:rPr>
      </w:pPr>
      <w:r w:rsidRPr="001E5D95">
        <w:rPr>
          <w:rFonts w:ascii="Times New Roman" w:hAnsi="Times New Roman" w:cs="Times New Roman"/>
          <w:b/>
          <w:sz w:val="28"/>
          <w:szCs w:val="28"/>
        </w:rPr>
        <w:t>Интерфейс реализовать как в обычном</w:t>
      </w:r>
      <w:r w:rsidR="001E5D95">
        <w:rPr>
          <w:rFonts w:ascii="Times New Roman" w:hAnsi="Times New Roman" w:cs="Times New Roman"/>
          <w:b/>
          <w:sz w:val="28"/>
          <w:szCs w:val="28"/>
        </w:rPr>
        <w:t>,</w:t>
      </w:r>
      <w:r w:rsidRPr="001E5D95">
        <w:rPr>
          <w:rFonts w:ascii="Times New Roman" w:hAnsi="Times New Roman" w:cs="Times New Roman"/>
          <w:b/>
          <w:sz w:val="28"/>
          <w:szCs w:val="28"/>
        </w:rPr>
        <w:t xml:space="preserve"> так и управляемом приложении</w:t>
      </w:r>
    </w:p>
    <w:sectPr w:rsidR="003E15A9" w:rsidRPr="001E5D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7663B"/>
    <w:multiLevelType w:val="hybridMultilevel"/>
    <w:tmpl w:val="ACDA9C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5A7210"/>
    <w:multiLevelType w:val="hybridMultilevel"/>
    <w:tmpl w:val="ACDA9C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65E"/>
    <w:rsid w:val="000C7047"/>
    <w:rsid w:val="001E5D95"/>
    <w:rsid w:val="003E15A9"/>
    <w:rsid w:val="004C027A"/>
    <w:rsid w:val="004C3615"/>
    <w:rsid w:val="0087465E"/>
    <w:rsid w:val="00B017E1"/>
    <w:rsid w:val="00C35B7F"/>
    <w:rsid w:val="00C35D6E"/>
    <w:rsid w:val="00C87E0F"/>
    <w:rsid w:val="00FB6D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46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46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438</Words>
  <Characters>2498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Цвелик Елена Андреевна</dc:creator>
  <cp:keywords/>
  <dc:description/>
  <cp:lastModifiedBy>Цвелик Елена Андреевна</cp:lastModifiedBy>
  <cp:revision>5</cp:revision>
  <dcterms:created xsi:type="dcterms:W3CDTF">2013-01-15T19:37:00Z</dcterms:created>
  <dcterms:modified xsi:type="dcterms:W3CDTF">2013-01-15T20:24:00Z</dcterms:modified>
</cp:coreProperties>
</file>